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ED" w:rsidRPr="006804ED" w:rsidRDefault="006804ED" w:rsidP="006804ED">
      <w:pPr>
        <w:shd w:val="clear" w:color="auto" w:fill="FFFFFF"/>
        <w:spacing w:after="150" w:line="240" w:lineRule="auto"/>
        <w:jc w:val="center"/>
        <w:textAlignment w:val="top"/>
        <w:rPr>
          <w:rFonts w:ascii="Raleway" w:eastAsia="Times New Roman" w:hAnsi="Raleway" w:cs="Times New Roman"/>
          <w:color w:val="000000"/>
          <w:sz w:val="21"/>
          <w:szCs w:val="21"/>
        </w:rPr>
      </w:pPr>
      <w:r>
        <w:rPr>
          <w:rFonts w:ascii="Raleway" w:eastAsia="Times New Roman" w:hAnsi="Raleway" w:cs="Times New Roman"/>
          <w:noProof/>
          <w:color w:val="252525"/>
          <w:sz w:val="21"/>
          <w:szCs w:val="21"/>
        </w:rPr>
        <w:drawing>
          <wp:inline distT="0" distB="0" distL="0" distR="0">
            <wp:extent cx="4524375" cy="2857500"/>
            <wp:effectExtent l="19050" t="0" r="9525" b="0"/>
            <wp:docPr id="1" name="image" descr="i012">
              <a:hlinkClick xmlns:a="http://schemas.openxmlformats.org/drawingml/2006/main" r:id="rId4" tooltip="&quot;i01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i012">
                      <a:hlinkClick r:id="rId4" tooltip="&quot;i01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4ED" w:rsidRPr="006804ED" w:rsidRDefault="006804ED" w:rsidP="006804ED">
      <w:pPr>
        <w:shd w:val="clear" w:color="auto" w:fill="FFFFFF"/>
        <w:spacing w:after="150" w:line="240" w:lineRule="auto"/>
        <w:textAlignment w:val="top"/>
        <w:outlineLvl w:val="0"/>
        <w:rPr>
          <w:rFonts w:ascii="Raleway" w:eastAsia="Times New Roman" w:hAnsi="Raleway" w:cs="Times New Roman"/>
          <w:color w:val="00AFD8"/>
          <w:kern w:val="36"/>
          <w:sz w:val="66"/>
          <w:szCs w:val="66"/>
        </w:rPr>
      </w:pPr>
      <w:r w:rsidRPr="006804ED">
        <w:rPr>
          <w:rFonts w:ascii="Raleway" w:eastAsia="Times New Roman" w:hAnsi="Raleway" w:cs="Times New Roman"/>
          <w:color w:val="00AFD8"/>
          <w:kern w:val="36"/>
          <w:sz w:val="66"/>
          <w:szCs w:val="66"/>
        </w:rPr>
        <w:t>i012</w:t>
      </w:r>
    </w:p>
    <w:p w:rsidR="006804ED" w:rsidRPr="006804ED" w:rsidRDefault="006804ED" w:rsidP="006804ED">
      <w:pPr>
        <w:shd w:val="clear" w:color="auto" w:fill="FFFFFF"/>
        <w:spacing w:after="150" w:line="240" w:lineRule="auto"/>
        <w:textAlignment w:val="top"/>
        <w:rPr>
          <w:rFonts w:ascii="Raleway" w:eastAsia="Times New Roman" w:hAnsi="Raleway" w:cs="Times New Roman"/>
          <w:color w:val="000000"/>
          <w:sz w:val="21"/>
          <w:szCs w:val="21"/>
        </w:rPr>
      </w:pPr>
      <w:r>
        <w:rPr>
          <w:rFonts w:ascii="Raleway" w:eastAsia="Times New Roman" w:hAnsi="Raleway" w:cs="Times New Roman"/>
          <w:noProof/>
          <w:color w:val="000000"/>
          <w:sz w:val="21"/>
          <w:szCs w:val="21"/>
        </w:rPr>
        <w:drawing>
          <wp:inline distT="0" distB="0" distL="0" distR="0">
            <wp:extent cx="723900" cy="114300"/>
            <wp:effectExtent l="19050" t="0" r="0" b="0"/>
            <wp:docPr id="2" name="Picture 2" descr="0 revi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 review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04ED">
        <w:rPr>
          <w:rFonts w:ascii="Raleway" w:eastAsia="Times New Roman" w:hAnsi="Raleway" w:cs="Times New Roman"/>
          <w:color w:val="000000"/>
          <w:sz w:val="21"/>
        </w:rPr>
        <w:t> </w:t>
      </w:r>
      <w:r w:rsidRPr="006804ED">
        <w:rPr>
          <w:rFonts w:ascii="Raleway" w:eastAsia="Times New Roman" w:hAnsi="Raleway" w:cs="Times New Roman"/>
          <w:color w:val="000000"/>
          <w:sz w:val="21"/>
          <w:szCs w:val="21"/>
        </w:rPr>
        <w:t>  0 reviews</w:t>
      </w:r>
    </w:p>
    <w:p w:rsidR="006804ED" w:rsidRPr="006804ED" w:rsidRDefault="006804ED" w:rsidP="006804ED">
      <w:pPr>
        <w:shd w:val="clear" w:color="auto" w:fill="FFFFFF"/>
        <w:spacing w:line="240" w:lineRule="auto"/>
        <w:textAlignment w:val="top"/>
        <w:rPr>
          <w:rFonts w:ascii="Raleway" w:eastAsia="Times New Roman" w:hAnsi="Raleway" w:cs="Times New Roman"/>
          <w:b/>
          <w:bCs/>
          <w:color w:val="000000"/>
          <w:sz w:val="53"/>
          <w:szCs w:val="53"/>
        </w:rPr>
      </w:pPr>
      <w:r w:rsidRPr="006804ED">
        <w:rPr>
          <w:rFonts w:ascii="Raleway" w:eastAsia="Times New Roman" w:hAnsi="Raleway" w:cs="Times New Roman"/>
          <w:b/>
          <w:bCs/>
          <w:color w:val="000000"/>
          <w:sz w:val="53"/>
          <w:szCs w:val="53"/>
        </w:rPr>
        <w:t>Rs 3,695</w:t>
      </w:r>
    </w:p>
    <w:p w:rsidR="006804ED" w:rsidRPr="006804ED" w:rsidRDefault="006804ED" w:rsidP="006804ED">
      <w:pPr>
        <w:shd w:val="clear" w:color="auto" w:fill="FFFFFF"/>
        <w:spacing w:line="240" w:lineRule="auto"/>
        <w:rPr>
          <w:rFonts w:ascii="Raleway" w:eastAsia="Times New Roman" w:hAnsi="Raleway" w:cs="Times New Roman"/>
          <w:color w:val="000000"/>
          <w:sz w:val="2"/>
          <w:szCs w:val="2"/>
        </w:rPr>
      </w:pPr>
      <w:hyperlink r:id="rId7" w:anchor="tab-description" w:history="1">
        <w:r w:rsidRPr="006804ED">
          <w:rPr>
            <w:rFonts w:ascii="Raleway" w:eastAsia="Times New Roman" w:hAnsi="Raleway" w:cs="Times New Roman"/>
            <w:caps/>
            <w:color w:val="252525"/>
            <w:spacing w:val="15"/>
            <w:sz w:val="23"/>
            <w:u w:val="single"/>
          </w:rPr>
          <w:t>DESCRIPTION</w:t>
        </w:r>
      </w:hyperlink>
      <w:r w:rsidRPr="006804ED">
        <w:rPr>
          <w:rFonts w:ascii="Raleway" w:eastAsia="Times New Roman" w:hAnsi="Raleway" w:cs="Times New Roman"/>
          <w:color w:val="000000"/>
          <w:sz w:val="2"/>
        </w:rPr>
        <w:t> </w:t>
      </w:r>
      <w:hyperlink r:id="rId8" w:anchor="tab-product-tab2" w:history="1">
        <w:r w:rsidRPr="006804ED">
          <w:rPr>
            <w:rFonts w:ascii="Raleway" w:eastAsia="Times New Roman" w:hAnsi="Raleway" w:cs="Times New Roman"/>
            <w:caps/>
            <w:color w:val="252525"/>
            <w:spacing w:val="15"/>
            <w:sz w:val="23"/>
            <w:u w:val="single"/>
          </w:rPr>
          <w:t>KEY FEATURES</w:t>
        </w:r>
      </w:hyperlink>
      <w:r w:rsidRPr="006804ED">
        <w:rPr>
          <w:rFonts w:ascii="Raleway" w:eastAsia="Times New Roman" w:hAnsi="Raleway" w:cs="Times New Roman"/>
          <w:color w:val="000000"/>
          <w:sz w:val="2"/>
        </w:rPr>
        <w:t> </w:t>
      </w:r>
      <w:hyperlink r:id="rId9" w:anchor="tab-product-tab1" w:history="1">
        <w:r w:rsidRPr="006804ED">
          <w:rPr>
            <w:rFonts w:ascii="Raleway" w:eastAsia="Times New Roman" w:hAnsi="Raleway" w:cs="Times New Roman"/>
            <w:caps/>
            <w:color w:val="252525"/>
            <w:spacing w:val="15"/>
            <w:sz w:val="23"/>
            <w:u w:val="single"/>
          </w:rPr>
          <w:t>SPECIFICATIONS</w:t>
        </w:r>
      </w:hyperlink>
      <w:r w:rsidRPr="006804ED">
        <w:rPr>
          <w:rFonts w:ascii="Raleway" w:eastAsia="Times New Roman" w:hAnsi="Raleway" w:cs="Times New Roman"/>
          <w:color w:val="000000"/>
          <w:sz w:val="2"/>
        </w:rPr>
        <w:t> </w:t>
      </w:r>
      <w:hyperlink r:id="rId10" w:anchor="tab-review" w:history="1">
        <w:r w:rsidRPr="006804ED">
          <w:rPr>
            <w:rFonts w:ascii="Raleway" w:eastAsia="Times New Roman" w:hAnsi="Raleway" w:cs="Times New Roman"/>
            <w:caps/>
            <w:color w:val="252525"/>
            <w:spacing w:val="15"/>
            <w:sz w:val="23"/>
            <w:u w:val="single"/>
          </w:rPr>
          <w:t>REVIEWS (0)</w:t>
        </w:r>
      </w:hyperlink>
    </w:p>
    <w:tbl>
      <w:tblPr>
        <w:tblW w:w="7020" w:type="dxa"/>
        <w:tblCellMar>
          <w:left w:w="0" w:type="dxa"/>
          <w:right w:w="0" w:type="dxa"/>
        </w:tblCellMar>
        <w:tblLook w:val="04A0"/>
      </w:tblPr>
      <w:tblGrid>
        <w:gridCol w:w="2164"/>
        <w:gridCol w:w="4856"/>
      </w:tblGrid>
      <w:tr w:rsidR="006804ED" w:rsidRPr="006804ED" w:rsidTr="006804ED">
        <w:trPr>
          <w:trHeight w:val="255"/>
        </w:trPr>
        <w:tc>
          <w:tcPr>
            <w:tcW w:w="2175" w:type="dxa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Form</w:t>
            </w:r>
          </w:p>
        </w:tc>
        <w:tc>
          <w:tcPr>
            <w:tcW w:w="4845" w:type="dxa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Bar Touch Phone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SIM Size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Dual SIM, Standard SIM 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Call Features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Loudspeaker, Call Divert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Touch Screen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Yes, Capacitive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SIM Type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Dual SIM,  GSM + GSM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4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804ED" w:rsidRPr="006804ED" w:rsidRDefault="006804ED" w:rsidP="006804E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4ED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Multimedia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Video Player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Supports 3GP, MP4, MKV, MPEG4, H.264, H.266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FM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Yes, With Recording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Music Player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Supports MP3, AAC+, AAC, OGG, AMR, MIDI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4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804ED" w:rsidRPr="006804ED" w:rsidRDefault="006804ED" w:rsidP="006804E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4ED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Camera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Video Recording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Flash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LED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Secondary Camera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Yes, VGA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Other Camera </w:t>
            </w: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Features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Auto Focus, Panorama Mode, HDR Mode, Self </w:t>
            </w: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Timer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Primary Camera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Yes,2 Megapixel FF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4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804ED" w:rsidRPr="006804ED" w:rsidRDefault="006804ED" w:rsidP="006804E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4ED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Internet &amp; Connectivity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Audio Jack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3.5mm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Preinstalled Browser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Android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Bluetooth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Navigation Technology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A-GPS, With Google Maps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Wifi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Yes, 802.11 b/g/n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Internet Features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Email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Tethering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USB, </w:t>
            </w:r>
            <w:proofErr w:type="spellStart"/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Hotspot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USB Connectivity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Yes, micro USB, v2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4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804ED" w:rsidRPr="006804ED" w:rsidRDefault="006804ED" w:rsidP="006804E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4ED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Other Features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Sensors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G-Sensor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Phone Book Memory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SMS Memory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Call Memory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SAR Value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Important Apps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Document Viewer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Weight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112g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116*63.5*13.6mm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Display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Resolution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HVGA,320x480 Pixel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Other Display Features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Size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3.5inches (8.9cm)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Battery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1200mAh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Memory and Storage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Expandable Memory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microSD</w:t>
            </w:r>
            <w:proofErr w:type="spellEnd"/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Upto</w:t>
            </w:r>
            <w:proofErr w:type="spellEnd"/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32 GB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Memory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256MB RAM, 512MB ROM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Internal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512MB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4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804ED" w:rsidRPr="006804ED" w:rsidRDefault="006804ED" w:rsidP="006804E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04ED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Platform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Operating Freq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GSM 900 MHz, 1800 </w:t>
            </w:r>
            <w:proofErr w:type="spellStart"/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Mhz</w:t>
            </w:r>
            <w:proofErr w:type="spellEnd"/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OS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Android v4.4.2 (</w:t>
            </w:r>
            <w:proofErr w:type="spellStart"/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KitKat</w:t>
            </w:r>
            <w:proofErr w:type="spellEnd"/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804ED" w:rsidRPr="006804ED" w:rsidTr="006804ED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Processor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804ED" w:rsidRPr="006804ED" w:rsidRDefault="006804ED" w:rsidP="00680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04ED">
              <w:rPr>
                <w:rFonts w:ascii="Times New Roman" w:eastAsia="Times New Roman" w:hAnsi="Times New Roman" w:cs="Times New Roman"/>
                <w:sz w:val="24"/>
                <w:szCs w:val="24"/>
              </w:rPr>
              <w:t>1GHz, Single Core</w:t>
            </w:r>
          </w:p>
        </w:tc>
      </w:tr>
    </w:tbl>
    <w:p w:rsidR="00114825" w:rsidRDefault="00114825"/>
    <w:sectPr w:rsidR="00114825" w:rsidSect="00114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04ED"/>
    <w:rsid w:val="00114825"/>
    <w:rsid w:val="0068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825"/>
  </w:style>
  <w:style w:type="paragraph" w:styleId="Heading1">
    <w:name w:val="heading 1"/>
    <w:basedOn w:val="Normal"/>
    <w:link w:val="Heading1Char"/>
    <w:uiPriority w:val="9"/>
    <w:qFormat/>
    <w:rsid w:val="006804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04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6804E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804ED"/>
  </w:style>
  <w:style w:type="paragraph" w:styleId="NormalWeb">
    <w:name w:val="Normal (Web)"/>
    <w:basedOn w:val="Normal"/>
    <w:uiPriority w:val="99"/>
    <w:unhideWhenUsed/>
    <w:rsid w:val="00680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04E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0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0740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363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1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728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127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7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3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2380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96341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816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ida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nida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onida.com/" TargetMode="External"/><Relationship Id="rId4" Type="http://schemas.openxmlformats.org/officeDocument/2006/relationships/hyperlink" Target="http://www.onida.com/image/cache/data/Mobiles/Product/i012-1000x500.jpg" TargetMode="External"/><Relationship Id="rId9" Type="http://schemas.openxmlformats.org/officeDocument/2006/relationships/hyperlink" Target="http://www.onid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ecs</dc:creator>
  <cp:lastModifiedBy>ecs</cp:lastModifiedBy>
  <cp:revision>1</cp:revision>
  <dcterms:created xsi:type="dcterms:W3CDTF">2015-09-09T08:52:00Z</dcterms:created>
  <dcterms:modified xsi:type="dcterms:W3CDTF">2015-09-09T08:53:00Z</dcterms:modified>
</cp:coreProperties>
</file>